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8B" w:rsidRDefault="001C308B" w:rsidP="001C308B">
      <w:pPr>
        <w:spacing w:after="28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Сведения</w:t>
      </w:r>
    </w:p>
    <w:p w:rsidR="001C308B" w:rsidRDefault="001C308B" w:rsidP="001C308B">
      <w:pPr>
        <w:spacing w:before="280" w:after="28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о доходах, об имуществе и обязательствах имущественного </w:t>
      </w:r>
      <w:proofErr w:type="gramStart"/>
      <w:r>
        <w:rPr>
          <w:rFonts w:eastAsia="Times New Roman"/>
          <w:b/>
          <w:bCs/>
        </w:rPr>
        <w:t>характера руководителей муниципальных учреждений культуры  Администрации</w:t>
      </w:r>
      <w:proofErr w:type="gram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Ледовского</w:t>
      </w:r>
      <w:proofErr w:type="spellEnd"/>
      <w:r>
        <w:rPr>
          <w:rFonts w:eastAsia="Times New Roman"/>
          <w:b/>
          <w:bCs/>
        </w:rPr>
        <w:t xml:space="preserve">  сельсовета Советского района Курской</w:t>
      </w:r>
    </w:p>
    <w:p w:rsidR="001C308B" w:rsidRDefault="001C308B" w:rsidP="001C308B">
      <w:pPr>
        <w:spacing w:before="280" w:after="28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области  и членов их семей за период</w:t>
      </w:r>
    </w:p>
    <w:p w:rsidR="001C308B" w:rsidRDefault="001C308B" w:rsidP="001C308B">
      <w:pPr>
        <w:spacing w:before="280" w:after="28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 1 января 2018 года по 31 декабря 2018 года</w:t>
      </w:r>
    </w:p>
    <w:p w:rsidR="001C308B" w:rsidRDefault="001C308B" w:rsidP="001C308B"/>
    <w:tbl>
      <w:tblPr>
        <w:tblW w:w="15000" w:type="dxa"/>
        <w:tblInd w:w="-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2249"/>
        <w:gridCol w:w="2406"/>
        <w:gridCol w:w="1094"/>
        <w:gridCol w:w="1276"/>
        <w:gridCol w:w="809"/>
        <w:gridCol w:w="1236"/>
        <w:gridCol w:w="1371"/>
        <w:gridCol w:w="1120"/>
        <w:gridCol w:w="1262"/>
        <w:gridCol w:w="601"/>
        <w:gridCol w:w="1043"/>
      </w:tblGrid>
      <w:tr w:rsidR="001C308B" w:rsidTr="001C308B">
        <w:tc>
          <w:tcPr>
            <w:tcW w:w="533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</w:rPr>
              <w:t>/</w:t>
            </w:r>
            <w:proofErr w:type="spellStart"/>
            <w:r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2249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Ф.И.О. муниципального служащего, представившего сведения</w:t>
            </w:r>
          </w:p>
        </w:tc>
        <w:tc>
          <w:tcPr>
            <w:tcW w:w="2406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должности муниципального служащего, представившего сведения</w:t>
            </w:r>
          </w:p>
        </w:tc>
        <w:tc>
          <w:tcPr>
            <w:tcW w:w="1094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Декларированный годовой доход за 2017 г. (руб.)</w:t>
            </w:r>
          </w:p>
        </w:tc>
        <w:tc>
          <w:tcPr>
            <w:tcW w:w="5812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06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Перечень объектов недвижимого имущества, находящихся в пользовании</w:t>
            </w:r>
          </w:p>
        </w:tc>
      </w:tr>
      <w:tr w:rsidR="001C308B" w:rsidTr="001C308B">
        <w:tc>
          <w:tcPr>
            <w:tcW w:w="533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C308B" w:rsidRDefault="001C308B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2249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C308B" w:rsidRDefault="001C308B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2406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C308B" w:rsidRDefault="001C308B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094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C308B" w:rsidRDefault="001C308B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 объектов недвижимого имущества</w:t>
            </w:r>
          </w:p>
        </w:tc>
        <w:tc>
          <w:tcPr>
            <w:tcW w:w="809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Площадь</w:t>
            </w:r>
          </w:p>
          <w:p w:rsidR="001C308B" w:rsidRDefault="001C308B">
            <w:pPr>
              <w:spacing w:before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(кв. м)</w:t>
            </w:r>
          </w:p>
        </w:tc>
        <w:tc>
          <w:tcPr>
            <w:tcW w:w="1236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Страна </w:t>
            </w:r>
            <w:proofErr w:type="spellStart"/>
            <w:r>
              <w:rPr>
                <w:rFonts w:eastAsia="Times New Roman"/>
                <w:b/>
                <w:bCs/>
              </w:rPr>
              <w:t>располо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  <w:p w:rsidR="001C308B" w:rsidRDefault="001C308B">
            <w:pPr>
              <w:spacing w:before="280" w:line="276" w:lineRule="auto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жения</w:t>
            </w:r>
            <w:proofErr w:type="spellEnd"/>
          </w:p>
        </w:tc>
        <w:tc>
          <w:tcPr>
            <w:tcW w:w="2491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Транспортные</w:t>
            </w:r>
          </w:p>
          <w:p w:rsidR="001C308B" w:rsidRDefault="001C308B">
            <w:pPr>
              <w:spacing w:before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Средства</w:t>
            </w:r>
          </w:p>
        </w:tc>
        <w:tc>
          <w:tcPr>
            <w:tcW w:w="1262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Вид объектов </w:t>
            </w:r>
            <w:proofErr w:type="spellStart"/>
            <w:r>
              <w:rPr>
                <w:rFonts w:eastAsia="Times New Roman"/>
                <w:b/>
                <w:bCs/>
              </w:rPr>
              <w:t>недвижи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  <w:p w:rsidR="001C308B" w:rsidRDefault="001C308B">
            <w:pPr>
              <w:spacing w:before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мости</w:t>
            </w:r>
          </w:p>
        </w:tc>
        <w:tc>
          <w:tcPr>
            <w:tcW w:w="601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Пло-щадь</w:t>
            </w:r>
            <w:proofErr w:type="spellEnd"/>
            <w:proofErr w:type="gramEnd"/>
          </w:p>
          <w:p w:rsidR="001C308B" w:rsidRDefault="001C308B">
            <w:pPr>
              <w:spacing w:before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(кв. м)</w:t>
            </w:r>
          </w:p>
        </w:tc>
        <w:tc>
          <w:tcPr>
            <w:tcW w:w="1043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Страна </w:t>
            </w:r>
            <w:proofErr w:type="spellStart"/>
            <w:r>
              <w:rPr>
                <w:rFonts w:eastAsia="Times New Roman"/>
                <w:b/>
                <w:bCs/>
              </w:rPr>
              <w:t>располо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  <w:p w:rsidR="001C308B" w:rsidRDefault="001C308B">
            <w:pPr>
              <w:spacing w:before="280" w:line="276" w:lineRule="auto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жения</w:t>
            </w:r>
            <w:proofErr w:type="spellEnd"/>
          </w:p>
        </w:tc>
      </w:tr>
      <w:tr w:rsidR="001C308B" w:rsidTr="001C308B">
        <w:tc>
          <w:tcPr>
            <w:tcW w:w="533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C308B" w:rsidRDefault="001C308B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2249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C308B" w:rsidRDefault="001C308B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2406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C308B" w:rsidRDefault="001C308B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094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C308B" w:rsidRDefault="001C308B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5812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C308B" w:rsidRDefault="001C308B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809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C308B" w:rsidRDefault="001C308B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236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C308B" w:rsidRDefault="001C308B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</w:t>
            </w:r>
          </w:p>
        </w:tc>
        <w:tc>
          <w:tcPr>
            <w:tcW w:w="11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марка</w:t>
            </w:r>
          </w:p>
        </w:tc>
        <w:tc>
          <w:tcPr>
            <w:tcW w:w="2906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C308B" w:rsidRDefault="001C308B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601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C308B" w:rsidRDefault="001C308B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043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C308B" w:rsidRDefault="001C308B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</w:tr>
      <w:tr w:rsidR="001C308B" w:rsidTr="001C308B">
        <w:tc>
          <w:tcPr>
            <w:tcW w:w="533" w:type="dxa"/>
            <w:tcBorders>
              <w:top w:val="nil"/>
              <w:left w:val="double" w:sz="2" w:space="0" w:color="C0C0C0"/>
              <w:bottom w:val="nil"/>
              <w:right w:val="nil"/>
            </w:tcBorders>
            <w:vAlign w:val="center"/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Зиборова</w:t>
            </w:r>
            <w:proofErr w:type="spellEnd"/>
            <w:r>
              <w:rPr>
                <w:rFonts w:eastAsia="Times New Roman"/>
              </w:rPr>
              <w:t xml:space="preserve"> Марина </w:t>
            </w:r>
            <w:proofErr w:type="spellStart"/>
            <w:proofErr w:type="gramStart"/>
            <w:r>
              <w:rPr>
                <w:rFonts w:eastAsia="Times New Roman"/>
              </w:rPr>
              <w:t>Марина</w:t>
            </w:r>
            <w:proofErr w:type="spellEnd"/>
            <w:proofErr w:type="gramEnd"/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 МКУК «</w:t>
            </w:r>
            <w:proofErr w:type="spellStart"/>
            <w:r>
              <w:rPr>
                <w:rFonts w:eastAsia="Times New Roman"/>
              </w:rPr>
              <w:t>Среднерасховецкий</w:t>
            </w:r>
            <w:proofErr w:type="spellEnd"/>
            <w:r>
              <w:rPr>
                <w:rFonts w:eastAsia="Times New Roman"/>
              </w:rPr>
              <w:t xml:space="preserve"> СДК»      Администрации </w:t>
            </w:r>
          </w:p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Ледовского</w:t>
            </w:r>
            <w:proofErr w:type="spellEnd"/>
            <w:r>
              <w:rPr>
                <w:rFonts w:eastAsia="Times New Roman"/>
              </w:rPr>
              <w:t xml:space="preserve"> сельсовета</w:t>
            </w:r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239751,88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 (земельный пай</w:t>
            </w:r>
            <w:proofErr w:type="gramStart"/>
            <w:r>
              <w:rPr>
                <w:rFonts w:eastAsia="Times New Roman"/>
              </w:rPr>
              <w:t xml:space="preserve"> )</w:t>
            </w:r>
            <w:proofErr w:type="gramEnd"/>
            <w:r>
              <w:rPr>
                <w:rFonts w:eastAsia="Times New Roman"/>
              </w:rPr>
              <w:t xml:space="preserve">  </w:t>
            </w:r>
          </w:p>
          <w:p w:rsidR="001C308B" w:rsidRDefault="001C308B">
            <w:pPr>
              <w:spacing w:before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нет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</w:p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Легковой автомобиль;</w:t>
            </w:r>
          </w:p>
          <w:p w:rsidR="001C308B" w:rsidRDefault="001C308B">
            <w:pPr>
              <w:spacing w:before="280" w:line="276" w:lineRule="auto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  <w:p w:rsidR="001C308B" w:rsidRDefault="001C308B">
            <w:pPr>
              <w:spacing w:before="280"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1C308B" w:rsidRDefault="001C308B">
            <w:pPr>
              <w:spacing w:before="280" w:line="276" w:lineRule="auto"/>
              <w:rPr>
                <w:rFonts w:eastAsia="Times New Roman"/>
              </w:rPr>
            </w:pPr>
          </w:p>
        </w:tc>
        <w:tc>
          <w:tcPr>
            <w:tcW w:w="126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</w:tr>
      <w:tr w:rsidR="001C308B" w:rsidTr="001C308B">
        <w:tc>
          <w:tcPr>
            <w:tcW w:w="533" w:type="dxa"/>
            <w:tcBorders>
              <w:top w:val="nil"/>
              <w:left w:val="double" w:sz="2" w:space="0" w:color="C0C0C0"/>
              <w:bottom w:val="nil"/>
              <w:right w:val="nil"/>
            </w:tcBorders>
            <w:vAlign w:val="center"/>
            <w:hideMark/>
          </w:tcPr>
          <w:p w:rsidR="001C308B" w:rsidRDefault="001C308B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супруг</w:t>
            </w:r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111865,61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Земельный участок (земельный </w:t>
            </w:r>
            <w:r>
              <w:rPr>
                <w:rFonts w:eastAsia="Times New Roman"/>
              </w:rPr>
              <w:lastRenderedPageBreak/>
              <w:t>пай</w:t>
            </w:r>
            <w:proofErr w:type="gramStart"/>
            <w:r>
              <w:rPr>
                <w:rFonts w:eastAsia="Times New Roman"/>
              </w:rPr>
              <w:t xml:space="preserve"> )</w:t>
            </w:r>
            <w:proofErr w:type="gramEnd"/>
            <w:r>
              <w:rPr>
                <w:rFonts w:eastAsia="Times New Roman"/>
              </w:rPr>
              <w:t xml:space="preserve">  </w:t>
            </w:r>
          </w:p>
          <w:p w:rsidR="001C308B" w:rsidRDefault="001C308B">
            <w:pPr>
              <w:spacing w:before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                  нет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 </w:t>
            </w:r>
          </w:p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</w:p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                             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Легковой автомобиль;</w:t>
            </w:r>
          </w:p>
          <w:p w:rsidR="001C308B" w:rsidRDefault="001C308B">
            <w:pPr>
              <w:spacing w:before="280" w:line="276" w:lineRule="auto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  <w:p w:rsidR="001C308B" w:rsidRDefault="001C308B">
            <w:pPr>
              <w:spacing w:before="280"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1C308B" w:rsidRDefault="001C308B">
            <w:pPr>
              <w:spacing w:before="280" w:line="276" w:lineRule="auto"/>
              <w:rPr>
                <w:rFonts w:eastAsia="Times New Roman"/>
              </w:rPr>
            </w:pPr>
          </w:p>
        </w:tc>
        <w:tc>
          <w:tcPr>
            <w:tcW w:w="126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</w:tr>
      <w:tr w:rsidR="001C308B" w:rsidTr="001C308B">
        <w:tc>
          <w:tcPr>
            <w:tcW w:w="533" w:type="dxa"/>
            <w:tcBorders>
              <w:top w:val="nil"/>
              <w:left w:val="double" w:sz="2" w:space="0" w:color="C0C0C0"/>
              <w:bottom w:val="nil"/>
              <w:right w:val="nil"/>
            </w:tcBorders>
            <w:vAlign w:val="center"/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Овсянников Сергей Егорович</w:t>
            </w:r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 МКУК «</w:t>
            </w:r>
            <w:proofErr w:type="spellStart"/>
            <w:r>
              <w:rPr>
                <w:rFonts w:eastAsia="Times New Roman"/>
              </w:rPr>
              <w:t>Ледовский</w:t>
            </w:r>
            <w:proofErr w:type="spellEnd"/>
            <w:r>
              <w:rPr>
                <w:rFonts w:eastAsia="Times New Roman"/>
              </w:rPr>
              <w:t xml:space="preserve">  ЦСДК»      Администрации </w:t>
            </w:r>
          </w:p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Ледовского</w:t>
            </w:r>
            <w:proofErr w:type="spellEnd"/>
            <w:r>
              <w:rPr>
                <w:rFonts w:eastAsia="Times New Roman"/>
              </w:rPr>
              <w:t xml:space="preserve"> сельсовета</w:t>
            </w:r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223872,52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 (земельный пай</w:t>
            </w:r>
            <w:proofErr w:type="gramStart"/>
            <w:r>
              <w:rPr>
                <w:rFonts w:eastAsia="Times New Roman"/>
              </w:rPr>
              <w:t xml:space="preserve"> )</w:t>
            </w:r>
            <w:proofErr w:type="gramEnd"/>
            <w:r>
              <w:rPr>
                <w:rFonts w:eastAsia="Times New Roman"/>
              </w:rPr>
              <w:t xml:space="preserve">              </w:t>
            </w:r>
          </w:p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Легковой автомобиль</w:t>
            </w:r>
          </w:p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</w:p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Грузовой автомобиль</w:t>
            </w:r>
          </w:p>
        </w:tc>
        <w:tc>
          <w:tcPr>
            <w:tcW w:w="11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ВАЗ 21074</w:t>
            </w:r>
          </w:p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УАЗ 31512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6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47,7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</w:tr>
      <w:tr w:rsidR="001C308B" w:rsidTr="001C308B">
        <w:tc>
          <w:tcPr>
            <w:tcW w:w="533" w:type="dxa"/>
            <w:tcBorders>
              <w:top w:val="nil"/>
              <w:left w:val="double" w:sz="2" w:space="0" w:color="C0C0C0"/>
              <w:bottom w:val="nil"/>
              <w:right w:val="nil"/>
            </w:tcBorders>
            <w:vAlign w:val="center"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супруга</w:t>
            </w:r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286614,33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 (земельный пай</w:t>
            </w:r>
            <w:proofErr w:type="gramStart"/>
            <w:r>
              <w:rPr>
                <w:rFonts w:eastAsia="Times New Roman"/>
              </w:rPr>
              <w:t xml:space="preserve"> )</w:t>
            </w:r>
            <w:proofErr w:type="gramEnd"/>
            <w:r>
              <w:rPr>
                <w:rFonts w:eastAsia="Times New Roman"/>
              </w:rPr>
              <w:t xml:space="preserve">              </w:t>
            </w:r>
          </w:p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Легковой автомобиль</w:t>
            </w:r>
          </w:p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6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47,7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</w:tr>
      <w:tr w:rsidR="001C308B" w:rsidTr="001C308B">
        <w:tc>
          <w:tcPr>
            <w:tcW w:w="533" w:type="dxa"/>
            <w:tcBorders>
              <w:top w:val="nil"/>
              <w:left w:val="double" w:sz="2" w:space="0" w:color="C0C0C0"/>
              <w:bottom w:val="nil"/>
              <w:right w:val="nil"/>
            </w:tcBorders>
            <w:vAlign w:val="center"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дочь</w:t>
            </w:r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Легковой автомобиль</w:t>
            </w:r>
          </w:p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6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47,7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</w:tr>
      <w:tr w:rsidR="001C308B" w:rsidTr="001C308B">
        <w:tc>
          <w:tcPr>
            <w:tcW w:w="533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дочь</w:t>
            </w:r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Легковой автомобиль</w:t>
            </w:r>
          </w:p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C308B" w:rsidRDefault="001C308B">
            <w:pPr>
              <w:snapToGrid w:val="0"/>
              <w:spacing w:after="28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нет</w:t>
            </w:r>
          </w:p>
        </w:tc>
        <w:tc>
          <w:tcPr>
            <w:tcW w:w="126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47,7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1C308B" w:rsidRDefault="001C308B">
            <w:pPr>
              <w:snapToGrid w:val="0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Россия</w:t>
            </w: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</w:p>
          <w:p w:rsidR="001C308B" w:rsidRDefault="001C308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</w:tr>
    </w:tbl>
    <w:p w:rsidR="001C308B" w:rsidRDefault="001C308B" w:rsidP="001C308B"/>
    <w:p w:rsidR="001C308B" w:rsidRDefault="001C308B" w:rsidP="001C308B"/>
    <w:p w:rsidR="001C308B" w:rsidRDefault="001C308B" w:rsidP="001C308B"/>
    <w:p w:rsidR="001C308B" w:rsidRDefault="001C308B" w:rsidP="001C308B"/>
    <w:p w:rsidR="004B7526" w:rsidRDefault="004B7526"/>
    <w:sectPr w:rsidR="004B7526" w:rsidSect="001C30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308B"/>
    <w:rsid w:val="001C308B"/>
    <w:rsid w:val="004B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8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ЖердеваВИ</cp:lastModifiedBy>
  <cp:revision>2</cp:revision>
  <dcterms:created xsi:type="dcterms:W3CDTF">2019-05-24T12:45:00Z</dcterms:created>
  <dcterms:modified xsi:type="dcterms:W3CDTF">2019-05-24T12:49:00Z</dcterms:modified>
</cp:coreProperties>
</file>