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8B" w:rsidRDefault="00904A8B" w:rsidP="00904A8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904A8B" w:rsidRDefault="00904A8B" w:rsidP="00904A8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ЛЕДОВСКОГО СЕЛЬСОВЕТА</w:t>
      </w:r>
    </w:p>
    <w:p w:rsidR="00904A8B" w:rsidRDefault="00904A8B" w:rsidP="00904A8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СОВЕТСКОГО РАЙОНА</w:t>
      </w:r>
    </w:p>
    <w:p w:rsidR="00904A8B" w:rsidRDefault="00904A8B" w:rsidP="00904A8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04A8B" w:rsidRDefault="00904A8B" w:rsidP="00904A8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04A8B" w:rsidRDefault="00904A8B" w:rsidP="00904A8B">
      <w:pPr>
        <w:tabs>
          <w:tab w:val="left" w:pos="375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04A8B" w:rsidRDefault="00904A8B" w:rsidP="00904A8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01 ноября 2019 года № 8</w:t>
      </w:r>
      <w:r w:rsidR="008C01F0">
        <w:rPr>
          <w:rFonts w:ascii="Arial" w:hAnsi="Arial" w:cs="Arial"/>
          <w:b/>
          <w:sz w:val="32"/>
          <w:szCs w:val="32"/>
        </w:rPr>
        <w:t>1</w:t>
      </w:r>
    </w:p>
    <w:p w:rsidR="00904A8B" w:rsidRDefault="00904A8B" w:rsidP="00904A8B">
      <w:pPr>
        <w:jc w:val="center"/>
        <w:rPr>
          <w:rFonts w:ascii="Arial" w:hAnsi="Arial" w:cs="Arial"/>
          <w:b/>
          <w:sz w:val="32"/>
          <w:szCs w:val="32"/>
        </w:rPr>
      </w:pPr>
    </w:p>
    <w:p w:rsidR="00904A8B" w:rsidRDefault="00904A8B" w:rsidP="00904A8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«Об утверждении методики прогнозирования налоговых и неналоговых доходов бюджета Ледовского сельсовета Советского района Курской области на 2020 год и на плановый период 2021 и 2022 годов»</w:t>
      </w:r>
    </w:p>
    <w:p w:rsidR="00904A8B" w:rsidRDefault="00904A8B" w:rsidP="00904A8B">
      <w:pPr>
        <w:rPr>
          <w:rFonts w:ascii="Arial" w:hAnsi="Arial" w:cs="Arial"/>
        </w:rPr>
      </w:pPr>
    </w:p>
    <w:p w:rsidR="00904A8B" w:rsidRDefault="00904A8B" w:rsidP="00904A8B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8F8F8"/>
        </w:rPr>
        <w:t xml:space="preserve">В целях повышения качества бюджетного процесса и обеспечения сбалансированности и устойчивости бюджета Ледовского сельсовета Советского района Курской области, Администрация Ледовского сельсовета Советского района Курской области </w:t>
      </w:r>
      <w:r>
        <w:rPr>
          <w:rFonts w:ascii="Arial" w:hAnsi="Arial" w:cs="Arial"/>
          <w:b/>
          <w:shd w:val="clear" w:color="auto" w:fill="F8F8F8"/>
        </w:rPr>
        <w:t>ПОСТАНОВЛЯЕТ</w:t>
      </w:r>
      <w:r>
        <w:rPr>
          <w:rFonts w:ascii="Arial" w:hAnsi="Arial" w:cs="Arial"/>
          <w:b/>
        </w:rPr>
        <w:t>:</w:t>
      </w:r>
    </w:p>
    <w:p w:rsidR="00904A8B" w:rsidRDefault="00904A8B" w:rsidP="00904A8B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методику прогнозирования налоговых и неналоговых доходов бюджета Ледовского сельсовета Советского района Курской области на 2020 год и плановый период 2021 и 2022 годов согласно приложению.</w:t>
      </w:r>
    </w:p>
    <w:p w:rsidR="00904A8B" w:rsidRDefault="00904A8B" w:rsidP="00904A8B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Начальнику отдела бух учета и отчетности </w:t>
      </w:r>
      <w:r>
        <w:rPr>
          <w:rStyle w:val="s3"/>
          <w:rFonts w:ascii="Arial" w:hAnsi="Arial" w:cs="Arial"/>
        </w:rPr>
        <w:t>Администрации Ледовского сельсовета Советского  района Курской области Смирновой Т.И. осуществить прогнозирование доходов бюджета Ледовского сельсовета Советского района Курской области на 2020 год и на плановый период 2021 и 2022 годов в соответствии с утвержденной методикой.</w:t>
      </w:r>
    </w:p>
    <w:p w:rsidR="00904A8B" w:rsidRDefault="00904A8B" w:rsidP="00904A8B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904A8B" w:rsidRDefault="00904A8B" w:rsidP="00904A8B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Настоящее постановление вступает в силу со дня его подписания.</w:t>
      </w:r>
    </w:p>
    <w:p w:rsidR="00904A8B" w:rsidRDefault="00904A8B" w:rsidP="00904A8B">
      <w:pPr>
        <w:pStyle w:val="a6"/>
        <w:jc w:val="both"/>
        <w:rPr>
          <w:rFonts w:ascii="Arial" w:hAnsi="Arial" w:cs="Arial"/>
        </w:rPr>
      </w:pPr>
    </w:p>
    <w:p w:rsidR="00904A8B" w:rsidRDefault="00904A8B" w:rsidP="00904A8B">
      <w:pPr>
        <w:pStyle w:val="a6"/>
        <w:jc w:val="both"/>
        <w:rPr>
          <w:rFonts w:ascii="Arial" w:hAnsi="Arial" w:cs="Arial"/>
        </w:rPr>
      </w:pPr>
    </w:p>
    <w:p w:rsidR="00904A8B" w:rsidRDefault="00904A8B" w:rsidP="00904A8B">
      <w:pPr>
        <w:ind w:firstLine="709"/>
        <w:jc w:val="both"/>
        <w:rPr>
          <w:rFonts w:ascii="Arial" w:hAnsi="Arial" w:cs="Arial"/>
        </w:rPr>
      </w:pPr>
    </w:p>
    <w:p w:rsidR="00904A8B" w:rsidRDefault="00904A8B" w:rsidP="00904A8B">
      <w:pPr>
        <w:ind w:firstLine="709"/>
        <w:jc w:val="both"/>
        <w:rPr>
          <w:rFonts w:ascii="Arial" w:hAnsi="Arial" w:cs="Arial"/>
        </w:rPr>
      </w:pPr>
    </w:p>
    <w:p w:rsidR="00904A8B" w:rsidRDefault="00904A8B" w:rsidP="00904A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Ледовского сельсовета</w:t>
      </w:r>
    </w:p>
    <w:p w:rsidR="00904A8B" w:rsidRDefault="00904A8B" w:rsidP="00904A8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Советского района  Курской области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С.А.Атанов</w:t>
      </w:r>
    </w:p>
    <w:p w:rsidR="00904A8B" w:rsidRDefault="00904A8B" w:rsidP="00904A8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</w:p>
    <w:p w:rsidR="00904A8B" w:rsidRDefault="00904A8B" w:rsidP="00904A8B">
      <w:pPr>
        <w:jc w:val="center"/>
        <w:rPr>
          <w:rFonts w:ascii="Arial" w:hAnsi="Arial" w:cs="Arial"/>
        </w:rPr>
      </w:pPr>
    </w:p>
    <w:p w:rsidR="00904A8B" w:rsidRDefault="00904A8B" w:rsidP="00904A8B">
      <w:pPr>
        <w:jc w:val="center"/>
        <w:rPr>
          <w:rFonts w:ascii="Arial" w:hAnsi="Arial" w:cs="Arial"/>
        </w:rPr>
      </w:pPr>
    </w:p>
    <w:p w:rsidR="00904A8B" w:rsidRDefault="00904A8B" w:rsidP="00904A8B">
      <w:pPr>
        <w:jc w:val="center"/>
        <w:rPr>
          <w:rFonts w:ascii="Arial" w:hAnsi="Arial" w:cs="Arial"/>
        </w:rPr>
      </w:pPr>
    </w:p>
    <w:p w:rsidR="00904A8B" w:rsidRDefault="00904A8B" w:rsidP="00904A8B">
      <w:pPr>
        <w:jc w:val="center"/>
        <w:rPr>
          <w:rFonts w:ascii="Arial" w:hAnsi="Arial" w:cs="Arial"/>
        </w:rPr>
      </w:pPr>
    </w:p>
    <w:p w:rsidR="00904A8B" w:rsidRDefault="00904A8B" w:rsidP="00904A8B">
      <w:pPr>
        <w:jc w:val="center"/>
        <w:rPr>
          <w:rFonts w:ascii="Arial" w:hAnsi="Arial" w:cs="Arial"/>
        </w:rPr>
      </w:pPr>
    </w:p>
    <w:p w:rsidR="00904A8B" w:rsidRDefault="00904A8B" w:rsidP="00904A8B">
      <w:pPr>
        <w:jc w:val="center"/>
        <w:rPr>
          <w:rFonts w:ascii="Arial" w:hAnsi="Arial" w:cs="Arial"/>
        </w:rPr>
      </w:pPr>
    </w:p>
    <w:p w:rsidR="00904A8B" w:rsidRDefault="00904A8B" w:rsidP="00904A8B">
      <w:pPr>
        <w:jc w:val="center"/>
        <w:rPr>
          <w:rFonts w:ascii="Arial" w:hAnsi="Arial" w:cs="Arial"/>
        </w:rPr>
      </w:pPr>
    </w:p>
    <w:p w:rsidR="00904A8B" w:rsidRDefault="00904A8B" w:rsidP="00904A8B">
      <w:pPr>
        <w:jc w:val="center"/>
        <w:rPr>
          <w:rFonts w:ascii="Arial" w:hAnsi="Arial" w:cs="Arial"/>
        </w:rPr>
      </w:pPr>
    </w:p>
    <w:p w:rsidR="00904A8B" w:rsidRDefault="00904A8B" w:rsidP="00904A8B">
      <w:pPr>
        <w:jc w:val="center"/>
        <w:rPr>
          <w:rFonts w:ascii="Arial" w:hAnsi="Arial" w:cs="Arial"/>
        </w:rPr>
      </w:pPr>
    </w:p>
    <w:p w:rsidR="00904A8B" w:rsidRDefault="00904A8B" w:rsidP="00904A8B">
      <w:pPr>
        <w:jc w:val="center"/>
        <w:rPr>
          <w:rFonts w:ascii="Arial" w:hAnsi="Arial" w:cs="Arial"/>
        </w:rPr>
      </w:pPr>
    </w:p>
    <w:p w:rsidR="00904A8B" w:rsidRDefault="00904A8B" w:rsidP="00904A8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</w:p>
    <w:p w:rsidR="00904A8B" w:rsidRDefault="00904A8B" w:rsidP="00904A8B">
      <w:pPr>
        <w:jc w:val="center"/>
        <w:rPr>
          <w:rFonts w:ascii="Arial" w:hAnsi="Arial" w:cs="Arial"/>
        </w:rPr>
      </w:pPr>
    </w:p>
    <w:p w:rsidR="00904A8B" w:rsidRDefault="00904A8B" w:rsidP="00904A8B">
      <w:pPr>
        <w:jc w:val="center"/>
        <w:rPr>
          <w:rFonts w:ascii="Arial" w:hAnsi="Arial" w:cs="Arial"/>
        </w:rPr>
      </w:pPr>
    </w:p>
    <w:p w:rsidR="00904A8B" w:rsidRDefault="00904A8B" w:rsidP="00904A8B">
      <w:pPr>
        <w:jc w:val="center"/>
        <w:rPr>
          <w:rFonts w:ascii="Arial" w:hAnsi="Arial" w:cs="Arial"/>
        </w:rPr>
      </w:pPr>
    </w:p>
    <w:p w:rsidR="00904A8B" w:rsidRDefault="00904A8B" w:rsidP="00904A8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Утверждена</w:t>
      </w:r>
    </w:p>
    <w:p w:rsidR="00904A8B" w:rsidRDefault="00904A8B" w:rsidP="00904A8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:rsidR="00904A8B" w:rsidRDefault="00904A8B" w:rsidP="00904A8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Ледовского сельсовета</w:t>
      </w:r>
    </w:p>
    <w:p w:rsidR="00904A8B" w:rsidRDefault="00904A8B" w:rsidP="00904A8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Советского района Курской области от 01.11.2019 г. № 82</w:t>
      </w:r>
    </w:p>
    <w:p w:rsidR="00904A8B" w:rsidRDefault="00904A8B" w:rsidP="00904A8B">
      <w:pPr>
        <w:pStyle w:val="ConsPlusNormal"/>
        <w:widowControl/>
        <w:ind w:firstLine="851"/>
        <w:jc w:val="both"/>
        <w:rPr>
          <w:sz w:val="24"/>
          <w:szCs w:val="24"/>
        </w:rPr>
      </w:pPr>
    </w:p>
    <w:p w:rsidR="00904A8B" w:rsidRDefault="00904A8B" w:rsidP="00904A8B">
      <w:pPr>
        <w:shd w:val="clear" w:color="auto" w:fill="FFFFFF"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Методика прогнозирования налоговых и неналоговых доходов бюджета Ледовского сельсовета Советского района Курской области на 2020 год и на плановый период 2021 и 2022 годов</w:t>
      </w:r>
    </w:p>
    <w:p w:rsidR="00904A8B" w:rsidRDefault="00904A8B" w:rsidP="00904A8B">
      <w:pPr>
        <w:shd w:val="clear" w:color="auto" w:fill="FFFFFF"/>
        <w:ind w:right="-1" w:firstLine="709"/>
        <w:rPr>
          <w:rFonts w:ascii="Arial" w:hAnsi="Arial" w:cs="Arial"/>
          <w:b/>
          <w:bCs/>
          <w:color w:val="000000"/>
          <w:spacing w:val="-10"/>
        </w:rPr>
      </w:pPr>
    </w:p>
    <w:p w:rsidR="00904A8B" w:rsidRDefault="00904A8B" w:rsidP="00904A8B">
      <w:pPr>
        <w:shd w:val="clear" w:color="auto" w:fill="FFFFFF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Доходная база бюджета Ледовского сельсовета Советского района Курской области на 2020-2022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муниципального образования.</w:t>
      </w:r>
    </w:p>
    <w:p w:rsidR="00904A8B" w:rsidRDefault="00904A8B" w:rsidP="00904A8B">
      <w:pPr>
        <w:shd w:val="clear" w:color="auto" w:fill="FFFFFF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муниципальному образованию. </w:t>
      </w:r>
    </w:p>
    <w:p w:rsidR="00904A8B" w:rsidRDefault="00904A8B" w:rsidP="00904A8B">
      <w:pPr>
        <w:shd w:val="clear" w:color="auto" w:fill="FFFFFF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904A8B" w:rsidRDefault="00904A8B" w:rsidP="00904A8B">
      <w:pPr>
        <w:ind w:right="-1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Налог на доходы физических лиц </w:t>
      </w:r>
      <w:r>
        <w:rPr>
          <w:rFonts w:ascii="Arial" w:hAnsi="Arial" w:cs="Arial"/>
          <w:b/>
          <w:color w:val="000000"/>
        </w:rPr>
        <w:t xml:space="preserve">(код </w:t>
      </w:r>
      <w:r>
        <w:rPr>
          <w:rFonts w:ascii="Arial" w:hAnsi="Arial" w:cs="Arial"/>
          <w:b/>
          <w:snapToGrid w:val="0"/>
          <w:color w:val="000000"/>
        </w:rPr>
        <w:t>1 01 02000 01 0000 110</w:t>
      </w:r>
      <w:r>
        <w:rPr>
          <w:rFonts w:ascii="Arial" w:hAnsi="Arial" w:cs="Arial"/>
          <w:b/>
          <w:color w:val="000000"/>
        </w:rPr>
        <w:t>)</w:t>
      </w:r>
    </w:p>
    <w:p w:rsidR="00904A8B" w:rsidRDefault="00904A8B" w:rsidP="00904A8B">
      <w:pPr>
        <w:pStyle w:val="ConsPlusNormal"/>
        <w:ind w:right="-1" w:firstLine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Налог на доходы физических лиц </w:t>
      </w:r>
      <w:r>
        <w:rPr>
          <w:sz w:val="24"/>
          <w:szCs w:val="24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4" w:history="1">
        <w:r>
          <w:rPr>
            <w:rStyle w:val="a3"/>
            <w:color w:val="auto"/>
            <w:sz w:val="24"/>
            <w:szCs w:val="24"/>
          </w:rPr>
          <w:t>статьями 227</w:t>
        </w:r>
      </w:hyperlink>
      <w:r>
        <w:rPr>
          <w:sz w:val="24"/>
          <w:szCs w:val="24"/>
        </w:rPr>
        <w:t xml:space="preserve">, </w:t>
      </w:r>
      <w:hyperlink r:id="rId5" w:history="1">
        <w:r>
          <w:rPr>
            <w:rStyle w:val="a3"/>
            <w:color w:val="auto"/>
            <w:sz w:val="24"/>
            <w:szCs w:val="24"/>
          </w:rPr>
          <w:t>227.1</w:t>
        </w:r>
      </w:hyperlink>
      <w:r>
        <w:rPr>
          <w:sz w:val="24"/>
          <w:szCs w:val="24"/>
        </w:rPr>
        <w:t xml:space="preserve"> и </w:t>
      </w:r>
      <w:hyperlink r:id="rId6" w:history="1">
        <w:r>
          <w:rPr>
            <w:rStyle w:val="a3"/>
            <w:color w:val="auto"/>
            <w:sz w:val="24"/>
            <w:szCs w:val="24"/>
          </w:rPr>
          <w:t>228</w:t>
        </w:r>
      </w:hyperlink>
      <w:r>
        <w:rPr>
          <w:sz w:val="24"/>
          <w:szCs w:val="24"/>
        </w:rPr>
        <w:t xml:space="preserve"> Налогового кодекса Российской Федерации (код </w:t>
      </w:r>
      <w:r>
        <w:rPr>
          <w:snapToGrid w:val="0"/>
          <w:sz w:val="24"/>
          <w:szCs w:val="24"/>
        </w:rPr>
        <w:t>1 01 02010 01 0000 110</w:t>
      </w:r>
      <w:r>
        <w:rPr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рассчитывается по двум вариантам и принимается средний из них. </w:t>
      </w:r>
      <w:proofErr w:type="gramEnd"/>
    </w:p>
    <w:p w:rsidR="00904A8B" w:rsidRDefault="00904A8B" w:rsidP="00904A8B">
      <w:pPr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Первый вариант – сумма налога определяется исходя из ожидаемого поступления налога в 2019 году, скорректированного на темпы роста (снижения) фонда заработной платы на 2020 год.</w:t>
      </w:r>
    </w:p>
    <w:p w:rsidR="00904A8B" w:rsidRDefault="00904A8B" w:rsidP="00904A8B">
      <w:pPr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Ожидаемое поступление налога в 2019 году рассчитывается исходя из фактических поступлений сумм налога за 6 месяцев 2019 года и среднего удельного веса поступлений за соответствующие периоды 2016, 2017 и 2018 годов в фактических годовых поступлениях. </w:t>
      </w:r>
    </w:p>
    <w:p w:rsidR="00904A8B" w:rsidRDefault="00904A8B" w:rsidP="00904A8B">
      <w:pPr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2020 год, и ставки налога в размере 13%.</w:t>
      </w:r>
    </w:p>
    <w:p w:rsidR="00904A8B" w:rsidRDefault="00904A8B" w:rsidP="00904A8B">
      <w:pPr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Прогнозируемая сумма поступления налога на 2021-2022 годы также рассчитывается по двум вариантам и принимается </w:t>
      </w:r>
      <w:proofErr w:type="gramStart"/>
      <w:r>
        <w:rPr>
          <w:rFonts w:ascii="Arial" w:hAnsi="Arial" w:cs="Arial"/>
          <w:color w:val="000000"/>
        </w:rPr>
        <w:t>средний</w:t>
      </w:r>
      <w:proofErr w:type="gramEnd"/>
      <w:r>
        <w:rPr>
          <w:rFonts w:ascii="Arial" w:hAnsi="Arial" w:cs="Arial"/>
          <w:color w:val="000000"/>
        </w:rPr>
        <w:t xml:space="preserve"> из них.</w:t>
      </w:r>
    </w:p>
    <w:p w:rsidR="00904A8B" w:rsidRDefault="00904A8B" w:rsidP="00904A8B">
      <w:pPr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Первый вариант – сумма налога на 2021-2022 годы определяется исходя из прогнозируемого поступления налога в 2020 году по первому варианту</w:t>
      </w:r>
      <w:r w:rsidR="007819A8">
        <w:rPr>
          <w:rFonts w:ascii="Arial" w:hAnsi="Arial" w:cs="Arial"/>
          <w:color w:val="000000"/>
        </w:rPr>
        <w:t>, скорректированного на ежегодные темпы роста (снижения) фонда заработной платы на 2021-2022 годы.</w:t>
      </w:r>
    </w:p>
    <w:p w:rsidR="007819A8" w:rsidRDefault="007819A8" w:rsidP="00904A8B">
      <w:pPr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Второй вариант – сумма налога на 2021-2022 годы определяется исходя из фонда заработной платы, планируемого комитетом по экономике и развитию Курской области на 2021-2022 годы, и ставки налога в размере 13%.</w:t>
      </w:r>
    </w:p>
    <w:p w:rsidR="00904A8B" w:rsidRDefault="00904A8B" w:rsidP="00904A8B">
      <w:pPr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Налог на доходы физических лиц </w:t>
      </w:r>
      <w:r>
        <w:rPr>
          <w:rFonts w:ascii="Arial" w:hAnsi="Arial" w:cs="Arial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</w:r>
      <w:r>
        <w:rPr>
          <w:rFonts w:ascii="Arial" w:hAnsi="Arial" w:cs="Arial"/>
        </w:rPr>
        <w:lastRenderedPageBreak/>
        <w:t xml:space="preserve">занимающихся частной практикой в соответствии со </w:t>
      </w:r>
      <w:hyperlink r:id="rId7" w:history="1">
        <w:r>
          <w:rPr>
            <w:rStyle w:val="a3"/>
            <w:rFonts w:ascii="Arial" w:hAnsi="Arial" w:cs="Arial"/>
            <w:color w:val="auto"/>
          </w:rPr>
          <w:t>статьей 227</w:t>
        </w:r>
      </w:hyperlink>
      <w:r>
        <w:rPr>
          <w:rFonts w:ascii="Arial" w:hAnsi="Arial" w:cs="Arial"/>
        </w:rPr>
        <w:t xml:space="preserve"> Налогового кодекса Российской Федерации </w:t>
      </w:r>
      <w:r>
        <w:rPr>
          <w:rFonts w:ascii="Arial" w:hAnsi="Arial" w:cs="Arial"/>
          <w:color w:val="000000"/>
        </w:rPr>
        <w:t xml:space="preserve">(код </w:t>
      </w:r>
      <w:r>
        <w:rPr>
          <w:rFonts w:ascii="Arial" w:hAnsi="Arial" w:cs="Arial"/>
          <w:snapToGrid w:val="0"/>
          <w:color w:val="000000"/>
        </w:rPr>
        <w:t>1 01 02020 01 0000 110</w:t>
      </w:r>
      <w:r>
        <w:rPr>
          <w:rFonts w:ascii="Arial" w:hAnsi="Arial" w:cs="Arial"/>
          <w:color w:val="000000"/>
          <w:spacing w:val="-8"/>
        </w:rPr>
        <w:t xml:space="preserve">), </w:t>
      </w:r>
      <w:r>
        <w:rPr>
          <w:rFonts w:ascii="Arial" w:hAnsi="Arial" w:cs="Arial"/>
          <w:color w:val="000000"/>
        </w:rPr>
        <w:t xml:space="preserve">рассчитывается исходя из ожидаемого поступления налога в 2019 году, скорректированного на ежегодные темпы роста (снижения) фонда заработной платы в 2020 - 2022 годах. </w:t>
      </w:r>
    </w:p>
    <w:p w:rsidR="00904A8B" w:rsidRDefault="00904A8B" w:rsidP="00904A8B">
      <w:pPr>
        <w:pStyle w:val="ConsPlusNormal"/>
        <w:ind w:right="-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Ожидаемое поступление налога в 2019 году  рассчитывается исходя из фактических поступлений сумм налога в 2018 году, скорректированного на темпы роста (снижения) фонда заработной платы в 2019 году.</w:t>
      </w:r>
    </w:p>
    <w:p w:rsidR="00904A8B" w:rsidRDefault="00904A8B" w:rsidP="00904A8B">
      <w:pPr>
        <w:shd w:val="clear" w:color="auto" w:fill="FFFFFF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Прогноз поступлений налога на доходы физических лиц </w:t>
      </w:r>
      <w:r>
        <w:rPr>
          <w:rFonts w:ascii="Arial" w:hAnsi="Arial" w:cs="Arial"/>
        </w:rPr>
        <w:t xml:space="preserve">с доходов, полученных физическими лицами в соответствии со </w:t>
      </w:r>
      <w:hyperlink r:id="rId8" w:history="1">
        <w:r>
          <w:rPr>
            <w:rStyle w:val="a3"/>
            <w:rFonts w:ascii="Arial" w:hAnsi="Arial" w:cs="Arial"/>
            <w:color w:val="auto"/>
          </w:rPr>
          <w:t>статьей 228</w:t>
        </w:r>
      </w:hyperlink>
      <w:r>
        <w:rPr>
          <w:rFonts w:ascii="Arial" w:hAnsi="Arial" w:cs="Arial"/>
        </w:rPr>
        <w:t xml:space="preserve"> Налогового кодекса Российской Федерации </w:t>
      </w:r>
      <w:r>
        <w:rPr>
          <w:rFonts w:ascii="Arial" w:hAnsi="Arial" w:cs="Arial"/>
          <w:color w:val="000000"/>
        </w:rPr>
        <w:t xml:space="preserve">(код </w:t>
      </w:r>
      <w:r>
        <w:rPr>
          <w:rFonts w:ascii="Arial" w:hAnsi="Arial" w:cs="Arial"/>
          <w:snapToGrid w:val="0"/>
          <w:color w:val="000000"/>
        </w:rPr>
        <w:t>1 01 02030 01 0000 110</w:t>
      </w:r>
      <w:r>
        <w:rPr>
          <w:rFonts w:ascii="Arial" w:hAnsi="Arial" w:cs="Arial"/>
          <w:color w:val="000000"/>
          <w:spacing w:val="-8"/>
        </w:rPr>
        <w:t xml:space="preserve">) </w:t>
      </w:r>
      <w:r>
        <w:rPr>
          <w:rFonts w:ascii="Arial" w:hAnsi="Arial" w:cs="Arial"/>
          <w:color w:val="000000"/>
        </w:rPr>
        <w:t>в 20</w:t>
      </w:r>
      <w:r w:rsidR="007819A8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 – 202</w:t>
      </w:r>
      <w:r w:rsidR="007819A8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годах определяется на уровне ожидаемого поступления налога в 201</w:t>
      </w:r>
      <w:r w:rsidR="007819A8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 году.</w:t>
      </w:r>
    </w:p>
    <w:p w:rsidR="00904A8B" w:rsidRDefault="00904A8B" w:rsidP="00904A8B">
      <w:pPr>
        <w:pStyle w:val="ConsPlusNormal"/>
        <w:ind w:right="-1" w:firstLine="0"/>
        <w:jc w:val="both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Ожидаемое поступление налога в 201</w:t>
      </w:r>
      <w:r w:rsidR="007819A8">
        <w:rPr>
          <w:rFonts w:eastAsia="Calibri"/>
          <w:color w:val="000000"/>
          <w:sz w:val="24"/>
          <w:szCs w:val="24"/>
        </w:rPr>
        <w:t>9</w:t>
      </w:r>
      <w:r>
        <w:rPr>
          <w:rFonts w:eastAsia="Calibri"/>
          <w:color w:val="000000"/>
          <w:sz w:val="24"/>
          <w:szCs w:val="24"/>
        </w:rPr>
        <w:t xml:space="preserve"> году определяется на уровне фактического поступления налога в 201</w:t>
      </w:r>
      <w:r w:rsidR="007819A8">
        <w:rPr>
          <w:rFonts w:eastAsia="Calibri"/>
          <w:color w:val="000000"/>
          <w:sz w:val="24"/>
          <w:szCs w:val="24"/>
        </w:rPr>
        <w:t>8</w:t>
      </w:r>
      <w:r>
        <w:rPr>
          <w:rFonts w:eastAsia="Calibri"/>
          <w:color w:val="000000"/>
          <w:sz w:val="24"/>
          <w:szCs w:val="24"/>
        </w:rPr>
        <w:t xml:space="preserve"> году.</w:t>
      </w:r>
    </w:p>
    <w:p w:rsidR="00904A8B" w:rsidRDefault="00904A8B" w:rsidP="00904A8B">
      <w:pPr>
        <w:shd w:val="clear" w:color="auto" w:fill="FFFFFF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>
        <w:rPr>
          <w:rFonts w:ascii="Arial" w:hAnsi="Arial" w:cs="Arial"/>
          <w:color w:val="000000"/>
        </w:rPr>
        <w:t>равным</w:t>
      </w:r>
      <w:proofErr w:type="gramEnd"/>
      <w:r>
        <w:rPr>
          <w:rFonts w:ascii="Arial" w:hAnsi="Arial" w:cs="Arial"/>
          <w:color w:val="000000"/>
        </w:rPr>
        <w:t xml:space="preserve"> нулю.</w:t>
      </w:r>
    </w:p>
    <w:p w:rsidR="00904A8B" w:rsidRDefault="00904A8B" w:rsidP="00904A8B">
      <w:pPr>
        <w:ind w:right="-1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 трудовую деятельность по найму на основании патента в соответствии со статьей 227.1 Налогового кодекса Российской Федерации</w:t>
      </w:r>
      <w:r>
        <w:rPr>
          <w:rFonts w:ascii="Arial" w:hAnsi="Arial" w:cs="Arial"/>
        </w:rPr>
        <w:t xml:space="preserve"> (код 1 01 02040 01 0000 110), </w:t>
      </w:r>
      <w:r>
        <w:rPr>
          <w:rFonts w:ascii="Arial" w:hAnsi="Arial" w:cs="Arial"/>
          <w:color w:val="000000"/>
        </w:rPr>
        <w:t>рассчитывается исходя из ожидаемого поступления налога в 201</w:t>
      </w:r>
      <w:r w:rsidR="007819A8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 году, скорректированного на сводные индексы потребительских цен (все товары и</w:t>
      </w:r>
      <w:proofErr w:type="gramEnd"/>
      <w:r>
        <w:rPr>
          <w:rFonts w:ascii="Arial" w:hAnsi="Arial" w:cs="Arial"/>
          <w:color w:val="000000"/>
        </w:rPr>
        <w:t xml:space="preserve"> платные услуги), прогнозируемые в целом по Курской области на 20</w:t>
      </w:r>
      <w:r w:rsidR="007819A8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 - 202</w:t>
      </w:r>
      <w:r w:rsidR="007819A8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годы.</w:t>
      </w:r>
    </w:p>
    <w:p w:rsidR="00904A8B" w:rsidRDefault="00904A8B" w:rsidP="00904A8B">
      <w:pPr>
        <w:pStyle w:val="ConsNormal0"/>
        <w:widowControl/>
        <w:ind w:right="-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Ожидаемое поступление налога в 201</w:t>
      </w:r>
      <w:r w:rsidR="007819A8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году рассчитывается исходя из фактических поступлений сумм налога за 6 месяцев 201</w:t>
      </w:r>
      <w:r w:rsidR="007819A8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года и удельного веса поступлений за соответствующий период 201</w:t>
      </w:r>
      <w:r w:rsidR="007819A8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года в фактических годовых поступлениях.</w:t>
      </w:r>
    </w:p>
    <w:p w:rsidR="00904A8B" w:rsidRDefault="00904A8B" w:rsidP="00904A8B">
      <w:pPr>
        <w:shd w:val="clear" w:color="auto" w:fill="FFFFFF"/>
        <w:tabs>
          <w:tab w:val="left" w:pos="1819"/>
        </w:tabs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Налог на имущество физических лиц</w:t>
      </w:r>
      <w:r>
        <w:rPr>
          <w:rFonts w:ascii="Arial" w:hAnsi="Arial" w:cs="Arial"/>
          <w:color w:val="000000"/>
        </w:rPr>
        <w:t xml:space="preserve"> (код </w:t>
      </w:r>
      <w:r>
        <w:rPr>
          <w:rFonts w:ascii="Arial" w:hAnsi="Arial" w:cs="Arial"/>
          <w:snapToGrid w:val="0"/>
          <w:color w:val="000000"/>
        </w:rPr>
        <w:t>1 06 01000 00 0000 110</w:t>
      </w:r>
      <w:r>
        <w:rPr>
          <w:rFonts w:ascii="Arial" w:hAnsi="Arial" w:cs="Arial"/>
          <w:color w:val="000000"/>
        </w:rPr>
        <w:t>)</w:t>
      </w:r>
    </w:p>
    <w:p w:rsidR="00904A8B" w:rsidRDefault="00904A8B" w:rsidP="00904A8B">
      <w:pPr>
        <w:shd w:val="clear" w:color="auto" w:fill="FFFFFF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Прогноз поступлений  налога на 20</w:t>
      </w:r>
      <w:r w:rsidR="007819A8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-202</w:t>
      </w:r>
      <w:r w:rsidR="007819A8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годы определяется на уровне ожидаемого поступления налога в 201</w:t>
      </w:r>
      <w:r w:rsidR="007819A8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 году.</w:t>
      </w:r>
    </w:p>
    <w:p w:rsidR="00904A8B" w:rsidRDefault="00904A8B" w:rsidP="00904A8B">
      <w:pPr>
        <w:shd w:val="clear" w:color="auto" w:fill="FFFFFF"/>
        <w:tabs>
          <w:tab w:val="left" w:pos="1819"/>
        </w:tabs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Ожидаемое поступление налога в 201</w:t>
      </w:r>
      <w:r w:rsidR="007819A8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 году </w:t>
      </w:r>
      <w:r w:rsidR="007819A8">
        <w:rPr>
          <w:rFonts w:ascii="Arial" w:hAnsi="Arial" w:cs="Arial"/>
          <w:color w:val="000000"/>
        </w:rPr>
        <w:t xml:space="preserve">определяется на уровне </w:t>
      </w:r>
      <w:r>
        <w:rPr>
          <w:rFonts w:ascii="Arial" w:hAnsi="Arial" w:cs="Arial"/>
          <w:color w:val="000000"/>
        </w:rPr>
        <w:t xml:space="preserve"> фактическ</w:t>
      </w:r>
      <w:r w:rsidR="007819A8">
        <w:rPr>
          <w:rFonts w:ascii="Arial" w:hAnsi="Arial" w:cs="Arial"/>
          <w:color w:val="000000"/>
        </w:rPr>
        <w:t>ого</w:t>
      </w:r>
      <w:r>
        <w:rPr>
          <w:rFonts w:ascii="Arial" w:hAnsi="Arial" w:cs="Arial"/>
          <w:color w:val="000000"/>
        </w:rPr>
        <w:t xml:space="preserve"> поступлени</w:t>
      </w:r>
      <w:r w:rsidR="007819A8"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налога в 201</w:t>
      </w:r>
      <w:r w:rsidR="007819A8">
        <w:rPr>
          <w:rFonts w:ascii="Arial" w:hAnsi="Arial" w:cs="Arial"/>
          <w:color w:val="000000"/>
        </w:rPr>
        <w:t>8 году</w:t>
      </w:r>
      <w:r>
        <w:rPr>
          <w:rFonts w:ascii="Arial" w:hAnsi="Arial" w:cs="Arial"/>
          <w:color w:val="000000"/>
        </w:rPr>
        <w:t>.</w:t>
      </w:r>
    </w:p>
    <w:p w:rsidR="00904A8B" w:rsidRDefault="00904A8B" w:rsidP="00904A8B">
      <w:pPr>
        <w:shd w:val="clear" w:color="auto" w:fill="FFFFFF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Земельный налог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(код 1 06 06000 00 0000 110)</w:t>
      </w:r>
    </w:p>
    <w:p w:rsidR="00904A8B" w:rsidRDefault="00904A8B" w:rsidP="00904A8B">
      <w:pPr>
        <w:shd w:val="clear" w:color="auto" w:fill="FFFFFF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Прогноз поступлений земельного налога на 20</w:t>
      </w:r>
      <w:r w:rsidR="007819A8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-202</w:t>
      </w:r>
      <w:r w:rsidR="00572B89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годы определяется на уровне ожидаемого поступления налога в 201</w:t>
      </w:r>
      <w:r w:rsidR="00572B89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 году.</w:t>
      </w:r>
    </w:p>
    <w:p w:rsidR="00904A8B" w:rsidRDefault="00904A8B" w:rsidP="00904A8B">
      <w:pPr>
        <w:shd w:val="clear" w:color="auto" w:fill="FFFFFF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Ожидаемое поступление налога в 201</w:t>
      </w:r>
      <w:r w:rsidR="00572B89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 году рассчитывается исходя из фактического поступления налога во 2 полугодии 201</w:t>
      </w:r>
      <w:r w:rsidR="00572B89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года и в 1 полугодии 201</w:t>
      </w:r>
      <w:r w:rsidR="00572B89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 года.</w:t>
      </w:r>
    </w:p>
    <w:p w:rsidR="00904A8B" w:rsidRDefault="00904A8B" w:rsidP="00904A8B">
      <w:pPr>
        <w:tabs>
          <w:tab w:val="left" w:pos="709"/>
          <w:tab w:val="left" w:pos="851"/>
        </w:tabs>
        <w:ind w:right="-1"/>
        <w:jc w:val="both"/>
        <w:rPr>
          <w:rFonts w:ascii="Arial" w:hAnsi="Arial" w:cs="Arial"/>
          <w:bCs/>
          <w:color w:val="000000"/>
          <w:spacing w:val="-14"/>
        </w:rPr>
      </w:pPr>
      <w:r>
        <w:rPr>
          <w:rFonts w:ascii="Arial" w:hAnsi="Arial" w:cs="Arial"/>
          <w:b/>
          <w:bCs/>
          <w:color w:val="000000"/>
          <w:spacing w:val="-14"/>
        </w:rPr>
        <w:t xml:space="preserve">Штрафы, санкции, возмещение ущерба </w:t>
      </w:r>
      <w:r>
        <w:rPr>
          <w:rFonts w:ascii="Arial" w:hAnsi="Arial" w:cs="Arial"/>
          <w:bCs/>
          <w:color w:val="000000"/>
          <w:spacing w:val="-14"/>
        </w:rPr>
        <w:t>(код 1 16 00000 00 0000 000)</w:t>
      </w:r>
    </w:p>
    <w:p w:rsidR="00904A8B" w:rsidRDefault="00904A8B" w:rsidP="00904A8B">
      <w:pPr>
        <w:shd w:val="clear" w:color="auto" w:fill="FFFFFF"/>
        <w:tabs>
          <w:tab w:val="left" w:pos="709"/>
        </w:tabs>
        <w:spacing w:line="240" w:lineRule="atLeast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Поступление платежей в местные бюджеты в 2019-2021 годах по кодам </w:t>
      </w:r>
      <w:r>
        <w:rPr>
          <w:rFonts w:ascii="Arial" w:hAnsi="Arial" w:cs="Arial"/>
          <w:snapToGrid w:val="0"/>
          <w:color w:val="000000"/>
        </w:rPr>
        <w:t>1 16 0</w:t>
      </w:r>
      <w:r w:rsidR="00572B89">
        <w:rPr>
          <w:rFonts w:ascii="Arial" w:hAnsi="Arial" w:cs="Arial"/>
          <w:snapToGrid w:val="0"/>
          <w:color w:val="000000"/>
        </w:rPr>
        <w:t>1</w:t>
      </w:r>
      <w:r>
        <w:rPr>
          <w:rFonts w:ascii="Arial" w:hAnsi="Arial" w:cs="Arial"/>
          <w:snapToGrid w:val="0"/>
          <w:color w:val="000000"/>
        </w:rPr>
        <w:t>0</w:t>
      </w:r>
      <w:r w:rsidR="00572B89">
        <w:rPr>
          <w:rFonts w:ascii="Arial" w:hAnsi="Arial" w:cs="Arial"/>
          <w:snapToGrid w:val="0"/>
          <w:color w:val="000000"/>
        </w:rPr>
        <w:t>74</w:t>
      </w:r>
      <w:r>
        <w:rPr>
          <w:rFonts w:ascii="Arial" w:hAnsi="Arial" w:cs="Arial"/>
          <w:snapToGrid w:val="0"/>
          <w:color w:val="000000"/>
        </w:rPr>
        <w:t xml:space="preserve"> 01 0000 140;</w:t>
      </w:r>
      <w:r>
        <w:rPr>
          <w:rFonts w:ascii="Arial" w:hAnsi="Arial" w:cs="Arial"/>
          <w:color w:val="000000"/>
        </w:rPr>
        <w:t xml:space="preserve"> 1 16 0</w:t>
      </w:r>
      <w:r w:rsidR="00572B89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0</w:t>
      </w:r>
      <w:r w:rsidR="00572B89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>0 0</w:t>
      </w:r>
      <w:r w:rsidR="00572B89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0000 140; 1 16 </w:t>
      </w:r>
      <w:r w:rsidR="00572B89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>0</w:t>
      </w:r>
      <w:r w:rsidR="00572B89">
        <w:rPr>
          <w:rFonts w:ascii="Arial" w:hAnsi="Arial" w:cs="Arial"/>
          <w:color w:val="000000"/>
        </w:rPr>
        <w:t>32</w:t>
      </w:r>
      <w:r>
        <w:rPr>
          <w:rFonts w:ascii="Arial" w:hAnsi="Arial" w:cs="Arial"/>
          <w:color w:val="000000"/>
        </w:rPr>
        <w:t xml:space="preserve"> 0</w:t>
      </w:r>
      <w:r w:rsidR="00572B89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0000 140; 1 16 </w:t>
      </w:r>
      <w:r w:rsidR="00572B89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>0</w:t>
      </w:r>
      <w:r w:rsidR="00572B89">
        <w:rPr>
          <w:rFonts w:ascii="Arial" w:hAnsi="Arial" w:cs="Arial"/>
          <w:color w:val="000000"/>
        </w:rPr>
        <w:t>32</w:t>
      </w:r>
      <w:r>
        <w:rPr>
          <w:rFonts w:ascii="Arial" w:hAnsi="Arial" w:cs="Arial"/>
          <w:color w:val="000000"/>
        </w:rPr>
        <w:t xml:space="preserve"> 0</w:t>
      </w:r>
      <w:r w:rsidR="00572B89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0000 140; </w:t>
      </w:r>
      <w:r>
        <w:rPr>
          <w:rFonts w:ascii="Arial" w:hAnsi="Arial" w:cs="Arial"/>
          <w:snapToGrid w:val="0"/>
          <w:color w:val="000000"/>
        </w:rPr>
        <w:t xml:space="preserve">1 16 </w:t>
      </w:r>
      <w:r w:rsidR="00572B89">
        <w:rPr>
          <w:rFonts w:ascii="Arial" w:hAnsi="Arial" w:cs="Arial"/>
          <w:snapToGrid w:val="0"/>
          <w:color w:val="000000"/>
        </w:rPr>
        <w:t>10</w:t>
      </w:r>
      <w:r>
        <w:rPr>
          <w:rFonts w:ascii="Arial" w:hAnsi="Arial" w:cs="Arial"/>
          <w:snapToGrid w:val="0"/>
          <w:color w:val="000000"/>
        </w:rPr>
        <w:t>0</w:t>
      </w:r>
      <w:r w:rsidR="00572B89">
        <w:rPr>
          <w:rFonts w:ascii="Arial" w:hAnsi="Arial" w:cs="Arial"/>
          <w:snapToGrid w:val="0"/>
          <w:color w:val="000000"/>
        </w:rPr>
        <w:t>32</w:t>
      </w:r>
      <w:r>
        <w:rPr>
          <w:rFonts w:ascii="Arial" w:hAnsi="Arial" w:cs="Arial"/>
          <w:snapToGrid w:val="0"/>
          <w:color w:val="000000"/>
        </w:rPr>
        <w:t xml:space="preserve"> </w:t>
      </w:r>
      <w:r w:rsidR="00572B89">
        <w:rPr>
          <w:rFonts w:ascii="Arial" w:hAnsi="Arial" w:cs="Arial"/>
          <w:snapToGrid w:val="0"/>
          <w:color w:val="000000"/>
        </w:rPr>
        <w:t>1</w:t>
      </w:r>
      <w:r>
        <w:rPr>
          <w:rFonts w:ascii="Arial" w:hAnsi="Arial" w:cs="Arial"/>
          <w:snapToGrid w:val="0"/>
          <w:color w:val="000000"/>
        </w:rPr>
        <w:t xml:space="preserve">0 0000 140; 1 16 </w:t>
      </w:r>
      <w:r w:rsidR="00572B89">
        <w:rPr>
          <w:rFonts w:ascii="Arial" w:hAnsi="Arial" w:cs="Arial"/>
          <w:snapToGrid w:val="0"/>
          <w:color w:val="000000"/>
        </w:rPr>
        <w:t>10</w:t>
      </w:r>
      <w:r>
        <w:rPr>
          <w:rFonts w:ascii="Arial" w:hAnsi="Arial" w:cs="Arial"/>
          <w:snapToGrid w:val="0"/>
          <w:color w:val="000000"/>
        </w:rPr>
        <w:t>0</w:t>
      </w:r>
      <w:r w:rsidR="00572B89">
        <w:rPr>
          <w:rFonts w:ascii="Arial" w:hAnsi="Arial" w:cs="Arial"/>
          <w:snapToGrid w:val="0"/>
          <w:color w:val="000000"/>
        </w:rPr>
        <w:t>32</w:t>
      </w:r>
      <w:r>
        <w:rPr>
          <w:rFonts w:ascii="Arial" w:hAnsi="Arial" w:cs="Arial"/>
          <w:snapToGrid w:val="0"/>
          <w:color w:val="000000"/>
        </w:rPr>
        <w:t xml:space="preserve"> 1</w:t>
      </w:r>
      <w:r w:rsidR="00572B89">
        <w:rPr>
          <w:rFonts w:ascii="Arial" w:hAnsi="Arial" w:cs="Arial"/>
          <w:snapToGrid w:val="0"/>
          <w:color w:val="000000"/>
        </w:rPr>
        <w:t>3</w:t>
      </w:r>
      <w:r>
        <w:rPr>
          <w:rFonts w:ascii="Arial" w:hAnsi="Arial" w:cs="Arial"/>
          <w:snapToGrid w:val="0"/>
          <w:color w:val="000000"/>
        </w:rPr>
        <w:t xml:space="preserve"> 0000 140</w:t>
      </w:r>
      <w:r>
        <w:rPr>
          <w:rFonts w:ascii="Arial" w:hAnsi="Arial" w:cs="Arial"/>
        </w:rPr>
        <w:t xml:space="preserve"> прогнозируется на уровне </w:t>
      </w:r>
      <w:r>
        <w:rPr>
          <w:rFonts w:ascii="Arial" w:hAnsi="Arial" w:cs="Arial"/>
          <w:color w:val="000000"/>
        </w:rPr>
        <w:t>фактического поступления доходов в 201</w:t>
      </w:r>
      <w:r w:rsidR="00572B89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году</w:t>
      </w:r>
      <w:r w:rsidR="00572B89">
        <w:rPr>
          <w:rFonts w:ascii="Arial" w:hAnsi="Arial" w:cs="Arial"/>
          <w:color w:val="000000"/>
        </w:rPr>
        <w:t xml:space="preserve"> с учетом изменений бюджетного законодательства в части, внесенных Федеральным законом от 15.04.2019 г. </w:t>
      </w:r>
      <w:r w:rsidR="00372033">
        <w:rPr>
          <w:rFonts w:ascii="Arial" w:hAnsi="Arial" w:cs="Arial"/>
          <w:color w:val="000000"/>
        </w:rPr>
        <w:t>№62-ФЗ «О внесении изменений в Бюджетный кодекс Российской Федерации»</w:t>
      </w:r>
      <w:r>
        <w:rPr>
          <w:rFonts w:ascii="Arial" w:hAnsi="Arial" w:cs="Arial"/>
          <w:color w:val="000000"/>
        </w:rPr>
        <w:t>.</w:t>
      </w:r>
    </w:p>
    <w:p w:rsidR="00904A8B" w:rsidRDefault="00904A8B" w:rsidP="00904A8B">
      <w:pPr>
        <w:shd w:val="clear" w:color="auto" w:fill="FFFFFF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 получении в расчетах отрицательного значения прогноз поступления штрафов принимается </w:t>
      </w:r>
      <w:proofErr w:type="gramStart"/>
      <w:r>
        <w:rPr>
          <w:rFonts w:ascii="Arial" w:hAnsi="Arial" w:cs="Arial"/>
          <w:color w:val="000000"/>
        </w:rPr>
        <w:t>равным</w:t>
      </w:r>
      <w:proofErr w:type="gramEnd"/>
      <w:r>
        <w:rPr>
          <w:rFonts w:ascii="Arial" w:hAnsi="Arial" w:cs="Arial"/>
          <w:color w:val="000000"/>
        </w:rPr>
        <w:t xml:space="preserve"> нулю.</w:t>
      </w:r>
    </w:p>
    <w:p w:rsidR="00904A8B" w:rsidRDefault="00904A8B" w:rsidP="00904A8B">
      <w:pPr>
        <w:pStyle w:val="a4"/>
        <w:ind w:right="-1" w:firstLine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 w:val="0"/>
          <w:color w:val="000000"/>
          <w:sz w:val="24"/>
          <w:szCs w:val="24"/>
        </w:rPr>
        <w:t>Единый сельскохозяйственный налог (код 1 05 03010 01 0000 110)</w:t>
      </w:r>
    </w:p>
    <w:p w:rsidR="00904A8B" w:rsidRDefault="00904A8B" w:rsidP="00904A8B">
      <w:pPr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Прогноз поступлений налога в 20</w:t>
      </w:r>
      <w:r w:rsidR="00EC1493">
        <w:rPr>
          <w:rFonts w:ascii="Arial" w:hAnsi="Arial" w:cs="Arial"/>
          <w:bCs/>
          <w:color w:val="000000"/>
        </w:rPr>
        <w:t>20</w:t>
      </w:r>
      <w:r>
        <w:rPr>
          <w:rFonts w:ascii="Arial" w:hAnsi="Arial" w:cs="Arial"/>
          <w:bCs/>
          <w:color w:val="000000"/>
        </w:rPr>
        <w:t>-202</w:t>
      </w:r>
      <w:r w:rsidR="00EC1493"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Cs/>
          <w:color w:val="000000"/>
        </w:rPr>
        <w:t xml:space="preserve"> годах </w:t>
      </w:r>
      <w:r>
        <w:rPr>
          <w:rFonts w:ascii="Arial" w:hAnsi="Arial" w:cs="Arial"/>
          <w:color w:val="000000"/>
        </w:rPr>
        <w:t>рассчитывается исходя из ожидаемого поступления налога в 201</w:t>
      </w:r>
      <w:r w:rsidR="00EC1493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 году, скорректированного на ежегодные </w:t>
      </w:r>
      <w:r>
        <w:rPr>
          <w:rFonts w:ascii="Arial" w:hAnsi="Arial" w:cs="Arial"/>
          <w:color w:val="000000"/>
        </w:rPr>
        <w:lastRenderedPageBreak/>
        <w:t>индексы-дефляторы цен сельскохозяйственной продукции, прогнозируемые на 20</w:t>
      </w:r>
      <w:r w:rsidR="00EC1493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-202</w:t>
      </w:r>
      <w:r w:rsidR="00EC1493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годы.</w:t>
      </w:r>
    </w:p>
    <w:p w:rsidR="00904A8B" w:rsidRDefault="00904A8B" w:rsidP="00904A8B">
      <w:pPr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Ожидаемое поступление налога в 201</w:t>
      </w:r>
      <w:r w:rsidR="00EC1493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 году рассчитывается исходя из фактических поступлений сумм налога за 6 месяцев 201</w:t>
      </w:r>
      <w:r w:rsidR="00EC1493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 года и удельного веса поступлений за соответствующий период 201</w:t>
      </w:r>
      <w:r w:rsidR="00EC1493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904A8B" w:rsidRDefault="00904A8B" w:rsidP="00904A8B">
      <w:pPr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904A8B" w:rsidRDefault="00904A8B" w:rsidP="00904A8B">
      <w:pPr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904A8B" w:rsidRDefault="00904A8B" w:rsidP="00904A8B">
      <w:pPr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>
        <w:rPr>
          <w:rFonts w:ascii="Arial" w:hAnsi="Arial" w:cs="Arial"/>
          <w:color w:val="000000"/>
        </w:rPr>
        <w:t>равным</w:t>
      </w:r>
      <w:proofErr w:type="gramEnd"/>
      <w:r>
        <w:rPr>
          <w:rFonts w:ascii="Arial" w:hAnsi="Arial" w:cs="Arial"/>
          <w:color w:val="000000"/>
        </w:rPr>
        <w:t xml:space="preserve"> нулю.</w:t>
      </w:r>
    </w:p>
    <w:p w:rsidR="00904A8B" w:rsidRDefault="00904A8B" w:rsidP="00904A8B">
      <w:pPr>
        <w:ind w:right="-1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color w:val="000000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>
        <w:rPr>
          <w:rFonts w:ascii="Arial" w:hAnsi="Arial" w:cs="Arial"/>
          <w:color w:val="000000"/>
        </w:rPr>
        <w:t xml:space="preserve"> (коды 1 11 05024 04 0000 120; 1 11 05025 05 0000 120; 1 11 05025 10 0000 120;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1 11 05025 13 0000 120)</w:t>
      </w:r>
      <w:proofErr w:type="gramEnd"/>
    </w:p>
    <w:p w:rsidR="00904A8B" w:rsidRDefault="00904A8B" w:rsidP="00904A8B">
      <w:pPr>
        <w:shd w:val="clear" w:color="auto" w:fill="FFFFFF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Поступление арендной платы за земли на 20</w:t>
      </w:r>
      <w:r w:rsidR="00EC1493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-202</w:t>
      </w:r>
      <w:r w:rsidR="00EC1493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годы прогнозируется на уровне ожидаемого поступления доходов в 201</w:t>
      </w:r>
      <w:r w:rsidR="00EC1493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 году.</w:t>
      </w:r>
    </w:p>
    <w:p w:rsidR="00904A8B" w:rsidRDefault="00904A8B" w:rsidP="00904A8B">
      <w:pPr>
        <w:pStyle w:val="ConsNormal0"/>
        <w:widowControl/>
        <w:tabs>
          <w:tab w:val="left" w:pos="6521"/>
        </w:tabs>
        <w:ind w:right="-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Ожидаемое поступление в 201</w:t>
      </w:r>
      <w:r w:rsidR="00EC1493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году рассчитывается исходя из фактического поступления доходов во 2 полугодии 201</w:t>
      </w:r>
      <w:r w:rsidR="00EC1493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года и в 1 полугодии 201</w:t>
      </w:r>
      <w:r w:rsidR="00EC1493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года.</w:t>
      </w:r>
    </w:p>
    <w:p w:rsidR="00904A8B" w:rsidRDefault="00904A8B" w:rsidP="00904A8B">
      <w:pPr>
        <w:pStyle w:val="ConsNormal0"/>
        <w:widowControl/>
        <w:tabs>
          <w:tab w:val="left" w:pos="6521"/>
        </w:tabs>
        <w:ind w:right="-1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 автономных учреждений)</w:t>
      </w:r>
      <w:r>
        <w:rPr>
          <w:color w:val="000000"/>
          <w:sz w:val="24"/>
          <w:szCs w:val="24"/>
        </w:rPr>
        <w:t xml:space="preserve"> (код 1 11 05030 00 0000 120)</w:t>
      </w:r>
    </w:p>
    <w:p w:rsidR="00904A8B" w:rsidRDefault="00904A8B" w:rsidP="00904A8B">
      <w:pPr>
        <w:pStyle w:val="ConsNormal0"/>
        <w:widowControl/>
        <w:tabs>
          <w:tab w:val="left" w:pos="6521"/>
        </w:tabs>
        <w:ind w:right="-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Поступление доходов в бюджет сельсовета в 20</w:t>
      </w:r>
      <w:r w:rsidR="00EC1493">
        <w:rPr>
          <w:color w:val="000000"/>
          <w:sz w:val="24"/>
          <w:szCs w:val="24"/>
        </w:rPr>
        <w:t>20-2022</w:t>
      </w:r>
      <w:r>
        <w:rPr>
          <w:color w:val="000000"/>
          <w:sz w:val="24"/>
          <w:szCs w:val="24"/>
        </w:rPr>
        <w:t xml:space="preserve"> год</w:t>
      </w:r>
      <w:r w:rsidR="00EC1493">
        <w:rPr>
          <w:color w:val="000000"/>
          <w:sz w:val="24"/>
          <w:szCs w:val="24"/>
        </w:rPr>
        <w:t>ах</w:t>
      </w:r>
      <w:r>
        <w:rPr>
          <w:color w:val="000000"/>
          <w:sz w:val="24"/>
          <w:szCs w:val="24"/>
        </w:rPr>
        <w:t xml:space="preserve"> (коды 1 11 05034 04 0000 120, 1 11 05035 05 0000 120, 1 11 05035 10 0000 120, 1 11 05035 13 0000 120) прогнозируется на уровне ожидаемого поступления доходов в 201</w:t>
      </w:r>
      <w:r w:rsidR="00EC1493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году.</w:t>
      </w:r>
    </w:p>
    <w:p w:rsidR="00904A8B" w:rsidRDefault="00904A8B" w:rsidP="00904A8B">
      <w:pPr>
        <w:pStyle w:val="ConsNormal0"/>
        <w:widowControl/>
        <w:tabs>
          <w:tab w:val="left" w:pos="6521"/>
        </w:tabs>
        <w:ind w:right="-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Ожидаемое поступление в 201</w:t>
      </w:r>
      <w:r w:rsidR="00EC1493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году рассчитывается исходя из факти</w:t>
      </w:r>
      <w:r w:rsidR="00EC1493">
        <w:rPr>
          <w:color w:val="000000"/>
          <w:sz w:val="24"/>
          <w:szCs w:val="24"/>
        </w:rPr>
        <w:t xml:space="preserve">ческого поступления доходов </w:t>
      </w:r>
      <w:r>
        <w:rPr>
          <w:color w:val="000000"/>
          <w:sz w:val="24"/>
          <w:szCs w:val="24"/>
        </w:rPr>
        <w:t>в</w:t>
      </w:r>
      <w:r w:rsidR="00EF06CB">
        <w:rPr>
          <w:color w:val="000000"/>
          <w:sz w:val="24"/>
          <w:szCs w:val="24"/>
        </w:rPr>
        <w:t xml:space="preserve"> 2018 году с учетом фактических поступлений в</w:t>
      </w:r>
      <w:r>
        <w:rPr>
          <w:color w:val="000000"/>
          <w:sz w:val="24"/>
          <w:szCs w:val="24"/>
        </w:rPr>
        <w:t xml:space="preserve"> 1 полугодии 201</w:t>
      </w:r>
      <w:r w:rsidR="00EC1493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года.</w:t>
      </w:r>
    </w:p>
    <w:p w:rsidR="00904A8B" w:rsidRDefault="00EF06CB" w:rsidP="00904A8B">
      <w:pPr>
        <w:pStyle w:val="ConsNormal0"/>
        <w:widowControl/>
        <w:tabs>
          <w:tab w:val="left" w:pos="6521"/>
        </w:tabs>
        <w:ind w:right="-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превышения фактических поступлений 1 полугодия 2019 года над фактическими поступлениями доходов в 2018 году, в расчет принимается фактическое поступление доходов в первом полугодии 2019 года.</w:t>
      </w:r>
    </w:p>
    <w:p w:rsidR="00904A8B" w:rsidRDefault="00904A8B" w:rsidP="00904A8B">
      <w:pPr>
        <w:pStyle w:val="ConsNormal0"/>
        <w:widowControl/>
        <w:tabs>
          <w:tab w:val="left" w:pos="6521"/>
        </w:tabs>
        <w:ind w:right="-1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Доходы от оказания платных услуг (работ) и компенсации затрат государства</w:t>
      </w:r>
      <w:r>
        <w:rPr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(код </w:t>
      </w:r>
      <w:r>
        <w:rPr>
          <w:snapToGrid w:val="0"/>
          <w:color w:val="000000"/>
          <w:sz w:val="24"/>
          <w:szCs w:val="24"/>
        </w:rPr>
        <w:t>1 13 00000 00 0000 000</w:t>
      </w:r>
      <w:r>
        <w:rPr>
          <w:color w:val="000000"/>
          <w:sz w:val="24"/>
          <w:szCs w:val="24"/>
        </w:rPr>
        <w:t>)</w:t>
      </w:r>
    </w:p>
    <w:p w:rsidR="00EC501C" w:rsidRPr="00EC501C" w:rsidRDefault="00EC501C" w:rsidP="00B17E02">
      <w:pPr>
        <w:shd w:val="clear" w:color="auto" w:fill="FFFFFF"/>
        <w:ind w:right="-1"/>
        <w:jc w:val="both"/>
        <w:rPr>
          <w:rFonts w:ascii="Arial" w:hAnsi="Arial" w:cs="Arial"/>
          <w:color w:val="000000"/>
        </w:rPr>
      </w:pPr>
      <w:r w:rsidRPr="00EC501C">
        <w:rPr>
          <w:rFonts w:ascii="Arial" w:hAnsi="Arial" w:cs="Arial"/>
          <w:bCs/>
          <w:color w:val="000000"/>
        </w:rPr>
        <w:t xml:space="preserve">Поступление доходов от оказания платных услуг и компенсации затрат государства </w:t>
      </w:r>
      <w:r w:rsidRPr="00EC501C">
        <w:rPr>
          <w:rFonts w:ascii="Arial" w:hAnsi="Arial" w:cs="Arial"/>
          <w:color w:val="000000"/>
        </w:rPr>
        <w:t xml:space="preserve">(код </w:t>
      </w:r>
      <w:r w:rsidRPr="00EC501C">
        <w:rPr>
          <w:rFonts w:ascii="Arial" w:hAnsi="Arial" w:cs="Arial"/>
          <w:snapToGrid w:val="0"/>
          <w:color w:val="000000"/>
        </w:rPr>
        <w:t>1 13 00000 00 0000 000</w:t>
      </w:r>
      <w:r w:rsidRPr="00EC501C">
        <w:rPr>
          <w:rFonts w:ascii="Arial" w:hAnsi="Arial" w:cs="Arial"/>
          <w:color w:val="000000"/>
        </w:rPr>
        <w:t xml:space="preserve">) </w:t>
      </w:r>
      <w:r w:rsidRPr="00EC501C">
        <w:rPr>
          <w:rFonts w:ascii="Arial" w:hAnsi="Arial" w:cs="Arial"/>
          <w:bCs/>
          <w:color w:val="000000"/>
        </w:rPr>
        <w:t>в местны</w:t>
      </w:r>
      <w:r>
        <w:rPr>
          <w:rFonts w:ascii="Arial" w:hAnsi="Arial" w:cs="Arial"/>
          <w:bCs/>
          <w:color w:val="000000"/>
        </w:rPr>
        <w:t>й</w:t>
      </w:r>
      <w:r w:rsidRPr="00EC501C">
        <w:rPr>
          <w:rFonts w:ascii="Arial" w:hAnsi="Arial" w:cs="Arial"/>
          <w:bCs/>
          <w:color w:val="000000"/>
        </w:rPr>
        <w:t xml:space="preserve"> бюджет </w:t>
      </w:r>
      <w:r w:rsidRPr="00EC501C">
        <w:rPr>
          <w:rFonts w:ascii="Arial" w:hAnsi="Arial" w:cs="Arial"/>
          <w:color w:val="000000"/>
        </w:rPr>
        <w:t>на 2020-2022 годы прогнозируется на уровне ожидаемого поступления доходов в 2019 году.</w:t>
      </w:r>
    </w:p>
    <w:p w:rsidR="00EC501C" w:rsidRPr="00EC501C" w:rsidRDefault="00EC501C" w:rsidP="00B17E02">
      <w:pPr>
        <w:pStyle w:val="ConsNormal0"/>
        <w:widowControl/>
        <w:tabs>
          <w:tab w:val="left" w:pos="6521"/>
        </w:tabs>
        <w:ind w:right="-1" w:firstLine="0"/>
        <w:jc w:val="both"/>
        <w:rPr>
          <w:color w:val="000000"/>
          <w:sz w:val="24"/>
          <w:szCs w:val="24"/>
        </w:rPr>
      </w:pPr>
      <w:r w:rsidRPr="00EC501C">
        <w:rPr>
          <w:color w:val="000000"/>
          <w:sz w:val="24"/>
          <w:szCs w:val="24"/>
        </w:rPr>
        <w:t>Ожидаемое поступление в 2019 году рассчитывается исходя из фактического поступления доходов во 2 полугодии 2018 года и в 1 полугодии 2019 года.</w:t>
      </w:r>
    </w:p>
    <w:p w:rsidR="00904A8B" w:rsidRDefault="00904A8B" w:rsidP="00904A8B">
      <w:pPr>
        <w:shd w:val="clear" w:color="auto" w:fill="FFFFFF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Прочие неналоговые доходы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(код </w:t>
      </w:r>
      <w:r>
        <w:rPr>
          <w:rFonts w:ascii="Arial" w:hAnsi="Arial" w:cs="Arial"/>
          <w:snapToGrid w:val="0"/>
          <w:color w:val="000000"/>
        </w:rPr>
        <w:t>1 17 05000 00 0000 180</w:t>
      </w:r>
      <w:r>
        <w:rPr>
          <w:rFonts w:ascii="Arial" w:hAnsi="Arial" w:cs="Arial"/>
          <w:color w:val="000000"/>
        </w:rPr>
        <w:t>)</w:t>
      </w:r>
    </w:p>
    <w:p w:rsidR="00904A8B" w:rsidRDefault="00904A8B" w:rsidP="00904A8B">
      <w:pPr>
        <w:shd w:val="clear" w:color="auto" w:fill="FFFFFF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Поступление прочих неналоговых доходов в местны</w:t>
      </w:r>
      <w:r w:rsidR="00EC501C">
        <w:rPr>
          <w:rFonts w:ascii="Arial" w:hAnsi="Arial" w:cs="Arial"/>
          <w:color w:val="000000"/>
        </w:rPr>
        <w:t>й</w:t>
      </w:r>
      <w:r>
        <w:rPr>
          <w:rFonts w:ascii="Arial" w:hAnsi="Arial" w:cs="Arial"/>
          <w:color w:val="000000"/>
        </w:rPr>
        <w:t xml:space="preserve"> бюджет в 20</w:t>
      </w:r>
      <w:r w:rsidR="00EC501C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-202</w:t>
      </w:r>
      <w:r w:rsidR="00EC501C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годах прогнозируется на уровне ожидаемого поступления доходов в 201</w:t>
      </w:r>
      <w:r w:rsidR="00EC501C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 году.</w:t>
      </w:r>
    </w:p>
    <w:p w:rsidR="00904A8B" w:rsidRDefault="00904A8B" w:rsidP="00904A8B">
      <w:pPr>
        <w:pStyle w:val="ConsNormal0"/>
        <w:widowControl/>
        <w:tabs>
          <w:tab w:val="left" w:pos="6521"/>
        </w:tabs>
        <w:ind w:right="-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Ожидаемое поступление в 201</w:t>
      </w:r>
      <w:r w:rsidR="00EC501C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году рассчитывается исходя из </w:t>
      </w:r>
      <w:r w:rsidR="00EC501C">
        <w:rPr>
          <w:color w:val="000000"/>
          <w:sz w:val="24"/>
          <w:szCs w:val="24"/>
        </w:rPr>
        <w:t xml:space="preserve">среднего значения </w:t>
      </w:r>
      <w:r>
        <w:rPr>
          <w:color w:val="000000"/>
          <w:sz w:val="24"/>
          <w:szCs w:val="24"/>
        </w:rPr>
        <w:t>фактическ</w:t>
      </w:r>
      <w:r w:rsidR="00EC501C">
        <w:rPr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поступлени</w:t>
      </w:r>
      <w:r w:rsidR="00EC501C">
        <w:rPr>
          <w:color w:val="000000"/>
          <w:sz w:val="24"/>
          <w:szCs w:val="24"/>
        </w:rPr>
        <w:t>й прочих неналоговых</w:t>
      </w:r>
      <w:r>
        <w:rPr>
          <w:color w:val="000000"/>
          <w:sz w:val="24"/>
          <w:szCs w:val="24"/>
        </w:rPr>
        <w:t xml:space="preserve"> доходов в 2017 и в 2018 года</w:t>
      </w:r>
      <w:r w:rsidR="00B17E02"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>.</w:t>
      </w:r>
    </w:p>
    <w:p w:rsidR="00937AE3" w:rsidRDefault="00937AE3"/>
    <w:sectPr w:rsidR="00937AE3" w:rsidSect="0093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A8B"/>
    <w:rsid w:val="00372033"/>
    <w:rsid w:val="00572B89"/>
    <w:rsid w:val="006D18FC"/>
    <w:rsid w:val="007819A8"/>
    <w:rsid w:val="008C01F0"/>
    <w:rsid w:val="00904A8B"/>
    <w:rsid w:val="00937AE3"/>
    <w:rsid w:val="00B17E02"/>
    <w:rsid w:val="00DE3E17"/>
    <w:rsid w:val="00EC1493"/>
    <w:rsid w:val="00EC501C"/>
    <w:rsid w:val="00EF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A8B"/>
    <w:rPr>
      <w:color w:val="0000FF"/>
      <w:u w:val="single"/>
    </w:rPr>
  </w:style>
  <w:style w:type="paragraph" w:styleId="a4">
    <w:name w:val="Title"/>
    <w:basedOn w:val="a"/>
    <w:link w:val="a5"/>
    <w:qFormat/>
    <w:rsid w:val="00904A8B"/>
    <w:pPr>
      <w:ind w:firstLine="851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904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904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4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">
    <w:name w:val="ConsNormal Знак"/>
    <w:link w:val="ConsNormal0"/>
    <w:locked/>
    <w:rsid w:val="00904A8B"/>
    <w:rPr>
      <w:rFonts w:ascii="Arial" w:eastAsia="Times New Roman" w:hAnsi="Arial" w:cs="Arial"/>
    </w:rPr>
  </w:style>
  <w:style w:type="paragraph" w:customStyle="1" w:styleId="ConsNormal0">
    <w:name w:val="ConsNormal"/>
    <w:link w:val="ConsNormal"/>
    <w:rsid w:val="00904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s3">
    <w:name w:val="s3"/>
    <w:basedOn w:val="a0"/>
    <w:rsid w:val="00904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5E7937C8365AECD73DB089C4B5A5200234B2C2A47CD5E7C7E2E6552A10B04C699CC1DB4251D60v5K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ED62AED1E3212B22C1DBDF5D5BEC44C0DF1B5703116FB590C22EBE0812C0CC4463F9713D97mAn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4CF882AD44F61CB78531C71F3BFD99A8498F4FF10B93FD02292512BEFAB10893E0A8ACD7B3D119f0k7F" TargetMode="External"/><Relationship Id="rId5" Type="http://schemas.openxmlformats.org/officeDocument/2006/relationships/hyperlink" Target="consultantplus://offline/ref=3D4CF882AD44F61CB78531C71F3BFD99A8498F4FF10B93FD02292512BEFAB10893E0A8ACD7BAD2f1k7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D4CF882AD44F61CB78531C71F3BFD99A8498F4FF10B93FD02292512BEFAB10893E0A8AED7B3fDkC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Атанов</dc:creator>
  <cp:keywords/>
  <dc:description/>
  <cp:lastModifiedBy>Сергей Атанов</cp:lastModifiedBy>
  <cp:revision>7</cp:revision>
  <dcterms:created xsi:type="dcterms:W3CDTF">2019-11-11T12:34:00Z</dcterms:created>
  <dcterms:modified xsi:type="dcterms:W3CDTF">2019-11-21T12:51:00Z</dcterms:modified>
</cp:coreProperties>
</file>